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C4EC3">
        <w:rPr>
          <w:rFonts w:ascii="Arial" w:hAnsi="Arial" w:cs="Arial"/>
          <w:bCs/>
          <w:color w:val="404040"/>
          <w:sz w:val="24"/>
          <w:szCs w:val="24"/>
        </w:rPr>
        <w:t>: Karen Arely Ramírez Guerola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C4EC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C2686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:rsidR="00AB5916" w:rsidRPr="007447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r w:rsidR="002C4EC3" w:rsidRPr="00BA21B4">
        <w:rPr>
          <w:rFonts w:ascii="Arial" w:hAnsi="Arial" w:cs="Arial"/>
          <w:b/>
          <w:bCs/>
          <w:color w:val="404040"/>
          <w:sz w:val="24"/>
          <w:szCs w:val="24"/>
        </w:rPr>
        <w:t>Profesional</w:t>
      </w:r>
      <w:r w:rsidR="00CC2686" w:rsidRPr="00BA21B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C2686" w:rsidRPr="0074476F">
        <w:rPr>
          <w:rFonts w:ascii="Arial" w:hAnsi="Arial" w:cs="Arial"/>
          <w:bCs/>
          <w:color w:val="404040"/>
          <w:sz w:val="24"/>
          <w:szCs w:val="24"/>
        </w:rPr>
        <w:t>10676642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C4EC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C2686" w:rsidRPr="0074476F">
        <w:rPr>
          <w:rFonts w:ascii="Arial" w:hAnsi="Arial" w:cs="Arial"/>
          <w:bCs/>
          <w:color w:val="404040"/>
          <w:sz w:val="24"/>
          <w:szCs w:val="24"/>
        </w:rPr>
        <w:t>232 324-83-82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4476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4476F" w:rsidRPr="0074476F">
        <w:rPr>
          <w:rFonts w:ascii="Arial" w:hAnsi="Arial" w:cs="Arial"/>
          <w:bCs/>
          <w:color w:val="404040"/>
          <w:sz w:val="24"/>
          <w:szCs w:val="24"/>
        </w:rPr>
        <w:t>kramirez@fiscaliaveracruz.gob.mx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C4EC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</w:t>
      </w:r>
    </w:p>
    <w:p w:rsidR="00CC2686" w:rsidRDefault="00CC268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C4EC3" w:rsidRPr="0074476F" w:rsidRDefault="002C4EC3" w:rsidP="002C4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476F">
        <w:rPr>
          <w:rFonts w:ascii="Arial" w:hAnsi="Arial" w:cs="Arial"/>
          <w:bCs/>
          <w:color w:val="000000" w:themeColor="text1"/>
          <w:sz w:val="24"/>
          <w:szCs w:val="24"/>
        </w:rPr>
        <w:t>2012-2016</w:t>
      </w:r>
    </w:p>
    <w:p w:rsidR="002C4EC3" w:rsidRPr="0074476F" w:rsidRDefault="002C4EC3" w:rsidP="002C4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476F">
        <w:rPr>
          <w:rFonts w:ascii="Arial" w:hAnsi="Arial" w:cs="Arial"/>
          <w:bCs/>
          <w:color w:val="000000" w:themeColor="text1"/>
          <w:sz w:val="24"/>
          <w:szCs w:val="24"/>
        </w:rPr>
        <w:t>Licenciatura en Derecho</w:t>
      </w:r>
    </w:p>
    <w:p w:rsidR="002C4EC3" w:rsidRPr="0074476F" w:rsidRDefault="002C4EC3" w:rsidP="002C4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476F">
        <w:rPr>
          <w:rFonts w:ascii="Arial" w:hAnsi="Arial" w:cs="Arial"/>
          <w:bCs/>
          <w:color w:val="000000" w:themeColor="text1"/>
          <w:sz w:val="24"/>
          <w:szCs w:val="24"/>
        </w:rPr>
        <w:t>Universidad Veracruzana</w:t>
      </w:r>
    </w:p>
    <w:p w:rsidR="002C4EC3" w:rsidRPr="0074476F" w:rsidRDefault="002C4EC3" w:rsidP="002C4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476F">
        <w:rPr>
          <w:rFonts w:ascii="Arial" w:hAnsi="Arial" w:cs="Arial"/>
          <w:bCs/>
          <w:color w:val="000000" w:themeColor="text1"/>
          <w:sz w:val="24"/>
          <w:szCs w:val="24"/>
        </w:rPr>
        <w:t>Xalapa, Veracruz.</w:t>
      </w:r>
    </w:p>
    <w:p w:rsidR="00CC2686" w:rsidRPr="0074476F" w:rsidRDefault="00CC2686" w:rsidP="002C4EC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C2686" w:rsidRPr="0074476F" w:rsidRDefault="00CC2686" w:rsidP="00CC2686">
      <w:pPr>
        <w:pStyle w:val="Sinespaciado"/>
        <w:rPr>
          <w:rFonts w:ascii="Arial" w:hAnsi="Arial" w:cs="Arial"/>
          <w:sz w:val="24"/>
          <w:szCs w:val="24"/>
        </w:rPr>
      </w:pPr>
      <w:r w:rsidRPr="0074476F">
        <w:rPr>
          <w:rFonts w:ascii="Arial" w:hAnsi="Arial" w:cs="Arial"/>
          <w:sz w:val="24"/>
          <w:szCs w:val="24"/>
        </w:rPr>
        <w:t>Auxiliar Jurídico Despacho Jurídico Rivera Asociados 2017-2018</w:t>
      </w:r>
    </w:p>
    <w:p w:rsidR="00747B33" w:rsidRPr="0074476F" w:rsidRDefault="00384D5E" w:rsidP="00BB2BF2">
      <w:pPr>
        <w:rPr>
          <w:rFonts w:ascii="Arial" w:hAnsi="Arial" w:cs="Arial"/>
          <w:color w:val="404040"/>
          <w:sz w:val="24"/>
          <w:szCs w:val="24"/>
        </w:rPr>
      </w:pPr>
      <w:r w:rsidRPr="0074476F">
        <w:rPr>
          <w:rFonts w:ascii="Arial" w:hAnsi="Arial" w:cs="Arial"/>
          <w:color w:val="404040"/>
          <w:sz w:val="24"/>
          <w:szCs w:val="24"/>
        </w:rPr>
        <w:t xml:space="preserve">Procuradora Municipal 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de </w:t>
      </w:r>
      <w:r w:rsidRPr="0074476F">
        <w:rPr>
          <w:rFonts w:ascii="Arial" w:hAnsi="Arial" w:cs="Arial"/>
          <w:color w:val="404040"/>
          <w:sz w:val="24"/>
          <w:szCs w:val="24"/>
        </w:rPr>
        <w:t xml:space="preserve">Protección 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de </w:t>
      </w:r>
      <w:r w:rsidRPr="0074476F">
        <w:rPr>
          <w:rFonts w:ascii="Arial" w:hAnsi="Arial" w:cs="Arial"/>
          <w:color w:val="404040"/>
          <w:sz w:val="24"/>
          <w:szCs w:val="24"/>
        </w:rPr>
        <w:t>Niñas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, </w:t>
      </w:r>
      <w:r w:rsidRPr="0074476F">
        <w:rPr>
          <w:rFonts w:ascii="Arial" w:hAnsi="Arial" w:cs="Arial"/>
          <w:color w:val="404040"/>
          <w:sz w:val="24"/>
          <w:szCs w:val="24"/>
        </w:rPr>
        <w:t xml:space="preserve">Niños 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y  </w:t>
      </w:r>
      <w:r w:rsidRPr="0074476F">
        <w:rPr>
          <w:rFonts w:ascii="Arial" w:hAnsi="Arial" w:cs="Arial"/>
          <w:color w:val="404040"/>
          <w:sz w:val="24"/>
          <w:szCs w:val="24"/>
        </w:rPr>
        <w:t xml:space="preserve">Adolescentes 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– </w:t>
      </w:r>
      <w:r w:rsidRPr="0074476F">
        <w:rPr>
          <w:rFonts w:ascii="Arial" w:hAnsi="Arial" w:cs="Arial"/>
          <w:color w:val="404040"/>
          <w:sz w:val="24"/>
          <w:szCs w:val="24"/>
        </w:rPr>
        <w:t xml:space="preserve">SMDIF </w:t>
      </w:r>
      <w:r w:rsidR="002C4EC3" w:rsidRPr="0074476F">
        <w:rPr>
          <w:rFonts w:ascii="Arial" w:hAnsi="Arial" w:cs="Arial"/>
          <w:color w:val="404040"/>
          <w:sz w:val="24"/>
          <w:szCs w:val="24"/>
        </w:rPr>
        <w:t xml:space="preserve">Procuraduría 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de </w:t>
      </w:r>
      <w:r w:rsidR="002C4EC3" w:rsidRPr="0074476F">
        <w:rPr>
          <w:rFonts w:ascii="Arial" w:hAnsi="Arial" w:cs="Arial"/>
          <w:color w:val="404040"/>
          <w:sz w:val="24"/>
          <w:szCs w:val="24"/>
        </w:rPr>
        <w:t xml:space="preserve">Municipal 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de </w:t>
      </w:r>
      <w:r w:rsidR="002C4EC3" w:rsidRPr="0074476F">
        <w:rPr>
          <w:rFonts w:ascii="Arial" w:hAnsi="Arial" w:cs="Arial"/>
          <w:color w:val="404040"/>
          <w:sz w:val="24"/>
          <w:szCs w:val="24"/>
        </w:rPr>
        <w:t xml:space="preserve">Protección 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de </w:t>
      </w:r>
      <w:r w:rsidR="002C4EC3" w:rsidRPr="0074476F">
        <w:rPr>
          <w:rFonts w:ascii="Arial" w:hAnsi="Arial" w:cs="Arial"/>
          <w:color w:val="404040"/>
          <w:sz w:val="24"/>
          <w:szCs w:val="24"/>
        </w:rPr>
        <w:t>Niñas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, </w:t>
      </w:r>
      <w:r w:rsidRPr="0074476F">
        <w:rPr>
          <w:rFonts w:ascii="Arial" w:hAnsi="Arial" w:cs="Arial"/>
          <w:color w:val="404040"/>
          <w:sz w:val="24"/>
          <w:szCs w:val="24"/>
        </w:rPr>
        <w:t xml:space="preserve">Niños 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y </w:t>
      </w:r>
      <w:r w:rsidRPr="0074476F">
        <w:rPr>
          <w:rFonts w:ascii="Arial" w:hAnsi="Arial" w:cs="Arial"/>
          <w:color w:val="404040"/>
          <w:sz w:val="24"/>
          <w:szCs w:val="24"/>
        </w:rPr>
        <w:t xml:space="preserve">Adolescentes 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de </w:t>
      </w:r>
      <w:r w:rsidRPr="0074476F">
        <w:rPr>
          <w:rFonts w:ascii="Arial" w:hAnsi="Arial" w:cs="Arial"/>
          <w:color w:val="404040"/>
          <w:sz w:val="24"/>
          <w:szCs w:val="24"/>
        </w:rPr>
        <w:t xml:space="preserve">Las Vigas 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de </w:t>
      </w:r>
      <w:r w:rsidRPr="0074476F">
        <w:rPr>
          <w:rFonts w:ascii="Arial" w:hAnsi="Arial" w:cs="Arial"/>
          <w:color w:val="404040"/>
          <w:sz w:val="24"/>
          <w:szCs w:val="24"/>
        </w:rPr>
        <w:t>Ramírez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, </w:t>
      </w:r>
      <w:r w:rsidRPr="0074476F">
        <w:rPr>
          <w:rFonts w:ascii="Arial" w:hAnsi="Arial" w:cs="Arial"/>
          <w:color w:val="404040"/>
          <w:sz w:val="24"/>
          <w:szCs w:val="24"/>
        </w:rPr>
        <w:t>Veracruz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 xml:space="preserve">. 2018- </w:t>
      </w:r>
      <w:r w:rsidRPr="0074476F">
        <w:rPr>
          <w:rFonts w:ascii="Arial" w:hAnsi="Arial" w:cs="Arial"/>
          <w:color w:val="404040"/>
          <w:sz w:val="24"/>
          <w:szCs w:val="24"/>
        </w:rPr>
        <w:t xml:space="preserve">Noviembre </w:t>
      </w:r>
      <w:r w:rsidR="00CC2686" w:rsidRPr="0074476F">
        <w:rPr>
          <w:rFonts w:ascii="Arial" w:hAnsi="Arial" w:cs="Arial"/>
          <w:color w:val="404040"/>
          <w:sz w:val="24"/>
          <w:szCs w:val="24"/>
        </w:rPr>
        <w:t>2020.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84D5E" w:rsidRPr="0074476F" w:rsidRDefault="00CC2686" w:rsidP="00384D5E">
      <w:pPr>
        <w:pStyle w:val="Sinespaciado"/>
        <w:rPr>
          <w:rFonts w:ascii="Arial" w:hAnsi="Arial" w:cs="Arial"/>
          <w:sz w:val="24"/>
          <w:szCs w:val="24"/>
        </w:rPr>
      </w:pPr>
      <w:r w:rsidRPr="0074476F">
        <w:rPr>
          <w:rFonts w:ascii="Arial" w:hAnsi="Arial" w:cs="Arial"/>
          <w:sz w:val="24"/>
          <w:szCs w:val="24"/>
        </w:rPr>
        <w:t xml:space="preserve">Derecho Penal </w:t>
      </w:r>
    </w:p>
    <w:p w:rsidR="00CC2686" w:rsidRPr="0074476F" w:rsidRDefault="00CC2686" w:rsidP="00384D5E">
      <w:pPr>
        <w:pStyle w:val="Sinespaciado"/>
        <w:rPr>
          <w:rFonts w:ascii="Arial" w:hAnsi="Arial" w:cs="Arial"/>
          <w:sz w:val="24"/>
          <w:szCs w:val="24"/>
        </w:rPr>
      </w:pPr>
      <w:r w:rsidRPr="0074476F">
        <w:rPr>
          <w:rFonts w:ascii="Arial" w:hAnsi="Arial" w:cs="Arial"/>
          <w:sz w:val="24"/>
          <w:szCs w:val="24"/>
        </w:rPr>
        <w:t xml:space="preserve">Sistema Acusatorio y Juicios Orales   </w:t>
      </w:r>
      <w:bookmarkStart w:id="0" w:name="_GoBack"/>
      <w:bookmarkEnd w:id="0"/>
    </w:p>
    <w:p w:rsidR="00384D5E" w:rsidRPr="0074476F" w:rsidRDefault="00CC2686" w:rsidP="00384D5E">
      <w:pPr>
        <w:pStyle w:val="Sinespaciado"/>
        <w:rPr>
          <w:rFonts w:ascii="Arial" w:hAnsi="Arial" w:cs="Arial"/>
          <w:sz w:val="24"/>
          <w:szCs w:val="24"/>
        </w:rPr>
      </w:pPr>
      <w:r w:rsidRPr="0074476F">
        <w:rPr>
          <w:rFonts w:ascii="Arial" w:hAnsi="Arial" w:cs="Arial"/>
          <w:sz w:val="24"/>
          <w:szCs w:val="24"/>
        </w:rPr>
        <w:t xml:space="preserve">Derechos Humanos </w:t>
      </w:r>
    </w:p>
    <w:p w:rsidR="00CC2686" w:rsidRPr="0074476F" w:rsidRDefault="00CC2686" w:rsidP="00384D5E">
      <w:pPr>
        <w:pStyle w:val="Sinespaciado"/>
        <w:rPr>
          <w:rFonts w:ascii="Arial" w:hAnsi="Arial" w:cs="Arial"/>
          <w:sz w:val="24"/>
          <w:szCs w:val="24"/>
        </w:rPr>
      </w:pPr>
      <w:r w:rsidRPr="0074476F">
        <w:rPr>
          <w:rFonts w:ascii="Arial" w:hAnsi="Arial" w:cs="Arial"/>
          <w:sz w:val="24"/>
          <w:szCs w:val="24"/>
        </w:rPr>
        <w:t>Medios Alternos a la Solución de Conflictos</w:t>
      </w:r>
    </w:p>
    <w:p w:rsidR="00384D5E" w:rsidRPr="0074476F" w:rsidRDefault="00CC2686" w:rsidP="00384D5E">
      <w:pPr>
        <w:pStyle w:val="Sinespaciado"/>
        <w:rPr>
          <w:rFonts w:ascii="Arial" w:hAnsi="Arial" w:cs="Arial"/>
          <w:sz w:val="24"/>
          <w:szCs w:val="24"/>
        </w:rPr>
      </w:pPr>
      <w:r w:rsidRPr="0074476F">
        <w:rPr>
          <w:rFonts w:ascii="Arial" w:hAnsi="Arial" w:cs="Arial"/>
          <w:sz w:val="24"/>
          <w:szCs w:val="24"/>
        </w:rPr>
        <w:t>Derechos de Niñas Niños Y Adolescentes</w:t>
      </w:r>
    </w:p>
    <w:p w:rsidR="00384D5E" w:rsidRPr="0074476F" w:rsidRDefault="00CC2686" w:rsidP="00384D5E">
      <w:pPr>
        <w:pStyle w:val="Sinespaciado"/>
        <w:rPr>
          <w:rFonts w:ascii="Arial" w:hAnsi="Arial" w:cs="Arial"/>
          <w:sz w:val="24"/>
          <w:szCs w:val="24"/>
        </w:rPr>
      </w:pPr>
      <w:r w:rsidRPr="0074476F">
        <w:rPr>
          <w:rFonts w:ascii="Arial" w:hAnsi="Arial" w:cs="Arial"/>
          <w:sz w:val="24"/>
          <w:szCs w:val="24"/>
        </w:rPr>
        <w:t>Derecho Familiar</w:t>
      </w:r>
    </w:p>
    <w:sectPr w:rsidR="00384D5E" w:rsidRPr="0074476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3F3" w:rsidRDefault="006E43F3" w:rsidP="00AB5916">
      <w:pPr>
        <w:spacing w:after="0" w:line="240" w:lineRule="auto"/>
      </w:pPr>
      <w:r>
        <w:separator/>
      </w:r>
    </w:p>
  </w:endnote>
  <w:endnote w:type="continuationSeparator" w:id="1">
    <w:p w:rsidR="006E43F3" w:rsidRDefault="006E43F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3F3" w:rsidRDefault="006E43F3" w:rsidP="00AB5916">
      <w:pPr>
        <w:spacing w:after="0" w:line="240" w:lineRule="auto"/>
      </w:pPr>
      <w:r>
        <w:separator/>
      </w:r>
    </w:p>
  </w:footnote>
  <w:footnote w:type="continuationSeparator" w:id="1">
    <w:p w:rsidR="006E43F3" w:rsidRDefault="006E43F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D7AEE">
    <w:pPr>
      <w:pStyle w:val="Encabezado"/>
    </w:pPr>
    <w:r w:rsidRPr="00ED7AEE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C4EC3"/>
    <w:rsid w:val="002F214B"/>
    <w:rsid w:val="00304E91"/>
    <w:rsid w:val="00384D5E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E43F3"/>
    <w:rsid w:val="00723B67"/>
    <w:rsid w:val="00726727"/>
    <w:rsid w:val="0074476F"/>
    <w:rsid w:val="00747B33"/>
    <w:rsid w:val="00785C57"/>
    <w:rsid w:val="007B0D48"/>
    <w:rsid w:val="00846235"/>
    <w:rsid w:val="00892987"/>
    <w:rsid w:val="00A66637"/>
    <w:rsid w:val="00AB5916"/>
    <w:rsid w:val="00B55469"/>
    <w:rsid w:val="00B73714"/>
    <w:rsid w:val="00BA21B4"/>
    <w:rsid w:val="00BB2BF2"/>
    <w:rsid w:val="00CC2686"/>
    <w:rsid w:val="00CE7F12"/>
    <w:rsid w:val="00D03386"/>
    <w:rsid w:val="00DB2FA1"/>
    <w:rsid w:val="00DE2E01"/>
    <w:rsid w:val="00E71AD8"/>
    <w:rsid w:val="00EA5918"/>
    <w:rsid w:val="00ED7AEE"/>
    <w:rsid w:val="00F428F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84D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84D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2021-03-25T23:02:00Z</dcterms:created>
  <dcterms:modified xsi:type="dcterms:W3CDTF">2021-03-25T23:02:00Z</dcterms:modified>
</cp:coreProperties>
</file>